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35162127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Общий объем финансирования на 2025-2029 гг. составляет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800 038,90704</w:t>
      </w:r>
      <w:r w:rsidR="00450AB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A515E3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850CE8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79 819,22003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18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>8 42</w:t>
      </w:r>
      <w:r w:rsidR="00276C16">
        <w:rPr>
          <w:rFonts w:ascii="Times New Roman" w:eastAsia="Calibri" w:hAnsi="Times New Roman" w:cs="Times New Roman"/>
          <w:sz w:val="28"/>
          <w:szCs w:val="28"/>
          <w:lang w:eastAsia="ar-SA"/>
        </w:rPr>
        <w:t>5</w:t>
      </w:r>
      <w:r w:rsidR="00350D65">
        <w:rPr>
          <w:rFonts w:ascii="Times New Roman" w:eastAsia="Calibri" w:hAnsi="Times New Roman" w:cs="Times New Roman"/>
          <w:sz w:val="28"/>
          <w:szCs w:val="28"/>
          <w:lang w:eastAsia="ar-SA"/>
        </w:rPr>
        <w:t>,11180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43 931,52507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143 931,52507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143 931,52507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 году – 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16 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417,77431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1 134,61538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450ABD" w:rsidRPr="00450A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64C4" w:rsidRPr="00AE64C4">
        <w:rPr>
          <w:rFonts w:ascii="Times New Roman" w:eastAsia="Times New Roman" w:hAnsi="Times New Roman" w:cs="Times New Roman"/>
          <w:sz w:val="28"/>
          <w:szCs w:val="28"/>
        </w:rPr>
        <w:t xml:space="preserve">800 038,90704 </w:t>
      </w:r>
      <w:r w:rsidR="00BA6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795B50" w:rsidRDefault="00ED3F46" w:rsidP="00795B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>179 819,22003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 </w:t>
      </w:r>
      <w:r w:rsidR="00AE64C4">
        <w:rPr>
          <w:rFonts w:ascii="Times New Roman" w:eastAsia="Times New Roman" w:hAnsi="Times New Roman" w:cs="Times New Roman"/>
          <w:sz w:val="28"/>
          <w:szCs w:val="28"/>
        </w:rPr>
        <w:t>188 425,1118</w:t>
      </w:r>
      <w:r w:rsidR="00350D65">
        <w:rPr>
          <w:rFonts w:ascii="Times New Roman" w:eastAsia="Times New Roman" w:hAnsi="Times New Roman" w:cs="Times New Roman"/>
          <w:sz w:val="28"/>
          <w:szCs w:val="28"/>
        </w:rPr>
        <w:t>0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 xml:space="preserve">16 417,77431 </w:t>
      </w:r>
      <w:r w:rsidR="00151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</w:t>
      </w:r>
      <w:r w:rsidR="00AE64C4">
        <w:rPr>
          <w:rFonts w:ascii="Times New Roman" w:eastAsia="Times New Roman" w:hAnsi="Times New Roman" w:cs="Times New Roman"/>
          <w:sz w:val="28"/>
          <w:szCs w:val="28"/>
        </w:rPr>
        <w:t>1 134,61538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F02" w:rsidRDefault="009B6F02" w:rsidP="00480377">
      <w:pPr>
        <w:spacing w:after="0" w:line="240" w:lineRule="auto"/>
      </w:pPr>
      <w:r>
        <w:separator/>
      </w:r>
    </w:p>
  </w:endnote>
  <w:endnote w:type="continuationSeparator" w:id="0">
    <w:p w:rsidR="009B6F02" w:rsidRDefault="009B6F02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F02" w:rsidRDefault="009B6F02" w:rsidP="00480377">
      <w:pPr>
        <w:spacing w:after="0" w:line="240" w:lineRule="auto"/>
      </w:pPr>
      <w:r>
        <w:separator/>
      </w:r>
    </w:p>
  </w:footnote>
  <w:footnote w:type="continuationSeparator" w:id="0">
    <w:p w:rsidR="009B6F02" w:rsidRDefault="009B6F02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D97DB0" w:rsidP="00D97DB0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 xml:space="preserve">      </w:t>
    </w:r>
    <w:r w:rsidR="00294442"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51A54"/>
    <w:rsid w:val="00183C4A"/>
    <w:rsid w:val="00191B59"/>
    <w:rsid w:val="001A28D8"/>
    <w:rsid w:val="001A57F1"/>
    <w:rsid w:val="001B0387"/>
    <w:rsid w:val="001B2721"/>
    <w:rsid w:val="001C6ED9"/>
    <w:rsid w:val="001F3FA0"/>
    <w:rsid w:val="00222DF4"/>
    <w:rsid w:val="00236649"/>
    <w:rsid w:val="002431F7"/>
    <w:rsid w:val="00245470"/>
    <w:rsid w:val="00272D58"/>
    <w:rsid w:val="00276C16"/>
    <w:rsid w:val="00294442"/>
    <w:rsid w:val="002B3589"/>
    <w:rsid w:val="002F2198"/>
    <w:rsid w:val="00305124"/>
    <w:rsid w:val="00314339"/>
    <w:rsid w:val="00323EB2"/>
    <w:rsid w:val="00331EB1"/>
    <w:rsid w:val="003320B9"/>
    <w:rsid w:val="00350D65"/>
    <w:rsid w:val="0037291F"/>
    <w:rsid w:val="0038794C"/>
    <w:rsid w:val="003A6A92"/>
    <w:rsid w:val="003C5F0A"/>
    <w:rsid w:val="003E68DA"/>
    <w:rsid w:val="003F3923"/>
    <w:rsid w:val="00441EA1"/>
    <w:rsid w:val="00450ABD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06BB1"/>
    <w:rsid w:val="0067266F"/>
    <w:rsid w:val="006A3AFC"/>
    <w:rsid w:val="006F03AF"/>
    <w:rsid w:val="007237BE"/>
    <w:rsid w:val="0072423E"/>
    <w:rsid w:val="00795418"/>
    <w:rsid w:val="00795B50"/>
    <w:rsid w:val="00797A5A"/>
    <w:rsid w:val="007C75C0"/>
    <w:rsid w:val="007E0ADD"/>
    <w:rsid w:val="00850CE8"/>
    <w:rsid w:val="008945D3"/>
    <w:rsid w:val="008C3E4B"/>
    <w:rsid w:val="008E5083"/>
    <w:rsid w:val="00952A85"/>
    <w:rsid w:val="00991038"/>
    <w:rsid w:val="009928C6"/>
    <w:rsid w:val="009B4E0A"/>
    <w:rsid w:val="009B6F02"/>
    <w:rsid w:val="009F42A6"/>
    <w:rsid w:val="00A140A1"/>
    <w:rsid w:val="00A515E3"/>
    <w:rsid w:val="00AD72BA"/>
    <w:rsid w:val="00AE64C4"/>
    <w:rsid w:val="00B47D4C"/>
    <w:rsid w:val="00B6724B"/>
    <w:rsid w:val="00B8735E"/>
    <w:rsid w:val="00BA604A"/>
    <w:rsid w:val="00BE3986"/>
    <w:rsid w:val="00BE6EFF"/>
    <w:rsid w:val="00C154E4"/>
    <w:rsid w:val="00C3748F"/>
    <w:rsid w:val="00C466E7"/>
    <w:rsid w:val="00C5110D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97DB0"/>
    <w:rsid w:val="00DA3DC9"/>
    <w:rsid w:val="00DB11C7"/>
    <w:rsid w:val="00DB2CC0"/>
    <w:rsid w:val="00DE7220"/>
    <w:rsid w:val="00E24E97"/>
    <w:rsid w:val="00E70E33"/>
    <w:rsid w:val="00EB4858"/>
    <w:rsid w:val="00ED3F46"/>
    <w:rsid w:val="00F04022"/>
    <w:rsid w:val="00FD6D73"/>
    <w:rsid w:val="00FE0B4F"/>
    <w:rsid w:val="00FE4B73"/>
    <w:rsid w:val="00FF07A7"/>
    <w:rsid w:val="00F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77</cp:revision>
  <cp:lastPrinted>2026-03-16T06:25:00Z</cp:lastPrinted>
  <dcterms:created xsi:type="dcterms:W3CDTF">2024-11-15T05:47:00Z</dcterms:created>
  <dcterms:modified xsi:type="dcterms:W3CDTF">2026-03-16T06:28:00Z</dcterms:modified>
</cp:coreProperties>
</file>